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DF" w:rsidRDefault="004F73DF" w:rsidP="004F73D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ДОКУМЕНТОВ ПРЕДСТАВЛЯЕМЫХ</w:t>
      </w:r>
    </w:p>
    <w:p w:rsidR="00434325" w:rsidRDefault="004F73DF" w:rsidP="004F73DF">
      <w:pPr>
        <w:jc w:val="center"/>
        <w:rPr>
          <w:sz w:val="28"/>
          <w:szCs w:val="28"/>
        </w:rPr>
      </w:pPr>
      <w:r>
        <w:rPr>
          <w:sz w:val="28"/>
          <w:szCs w:val="28"/>
        </w:rPr>
        <w:t>ОДНОВРЕМЕННО С ЗАЯВЛ</w:t>
      </w:r>
      <w:r w:rsidR="000F525D">
        <w:rPr>
          <w:sz w:val="28"/>
          <w:szCs w:val="28"/>
        </w:rPr>
        <w:t xml:space="preserve">ЕНИЕМ НА ПОДКЛЮЧЕНИЕ К СЕТЯМ </w:t>
      </w:r>
      <w:bookmarkStart w:id="0" w:name="_GoBack"/>
      <w:bookmarkEnd w:id="0"/>
    </w:p>
    <w:p w:rsidR="009E278E" w:rsidRDefault="00434325" w:rsidP="004F73DF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выдачи технических условий на основании «Правил подключения объекта капитального строительства к сетям инженерно-технического обеспечения»,</w:t>
      </w:r>
    </w:p>
    <w:p w:rsidR="00434325" w:rsidRPr="00434325" w:rsidRDefault="00434325" w:rsidP="004F73DF">
      <w:pPr>
        <w:jc w:val="center"/>
        <w:rPr>
          <w:sz w:val="24"/>
          <w:szCs w:val="24"/>
        </w:rPr>
      </w:pPr>
      <w:r w:rsidRPr="00434325">
        <w:rPr>
          <w:sz w:val="24"/>
          <w:szCs w:val="24"/>
        </w:rPr>
        <w:t>Утвержденных Постановлением Правительства РФ от 13 февраля 2006г №83</w:t>
      </w:r>
    </w:p>
    <w:p w:rsidR="004F73DF" w:rsidRDefault="004F73DF" w:rsidP="004F73DF">
      <w:pPr>
        <w:jc w:val="center"/>
        <w:rPr>
          <w:sz w:val="28"/>
          <w:szCs w:val="28"/>
        </w:rPr>
      </w:pPr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>1План участка в М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:500 (</w:t>
      </w:r>
      <w:proofErr w:type="spellStart"/>
      <w:r>
        <w:rPr>
          <w:sz w:val="28"/>
          <w:szCs w:val="28"/>
        </w:rPr>
        <w:t>топосъемка</w:t>
      </w:r>
      <w:proofErr w:type="spellEnd"/>
      <w:r>
        <w:rPr>
          <w:sz w:val="28"/>
          <w:szCs w:val="28"/>
        </w:rPr>
        <w:t>)</w:t>
      </w:r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>2.Правоустанавливающие документы на земельный участок</w:t>
      </w:r>
    </w:p>
    <w:p w:rsidR="004F73DF" w:rsidRPr="00434325" w:rsidRDefault="004F73DF" w:rsidP="004F73DF">
      <w:pPr>
        <w:rPr>
          <w:sz w:val="24"/>
          <w:szCs w:val="24"/>
        </w:rPr>
      </w:pPr>
      <w:r w:rsidRPr="00434325">
        <w:rPr>
          <w:sz w:val="24"/>
          <w:szCs w:val="24"/>
        </w:rPr>
        <w:t>(Свидетельство о регистрации права собственности</w:t>
      </w:r>
      <w:r w:rsidR="00434325">
        <w:rPr>
          <w:sz w:val="24"/>
          <w:szCs w:val="24"/>
        </w:rPr>
        <w:t xml:space="preserve"> или</w:t>
      </w:r>
      <w:r w:rsidR="00434325" w:rsidRPr="00434325">
        <w:rPr>
          <w:sz w:val="24"/>
          <w:szCs w:val="24"/>
        </w:rPr>
        <w:t xml:space="preserve"> Свидетельство о регистрации права</w:t>
      </w:r>
      <w:r w:rsidR="00434325">
        <w:rPr>
          <w:sz w:val="24"/>
          <w:szCs w:val="24"/>
        </w:rPr>
        <w:t xml:space="preserve"> </w:t>
      </w:r>
      <w:r w:rsidRPr="00434325">
        <w:rPr>
          <w:sz w:val="24"/>
          <w:szCs w:val="24"/>
        </w:rPr>
        <w:t xml:space="preserve"> (копия)</w:t>
      </w:r>
      <w:proofErr w:type="gramStart"/>
      <w:r w:rsidR="00434325">
        <w:rPr>
          <w:sz w:val="24"/>
          <w:szCs w:val="24"/>
        </w:rPr>
        <w:t xml:space="preserve"> )</w:t>
      </w:r>
      <w:proofErr w:type="gramEnd"/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 xml:space="preserve">3.Заявление  установленного образца </w:t>
      </w:r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434325">
        <w:rPr>
          <w:sz w:val="28"/>
          <w:szCs w:val="28"/>
        </w:rPr>
        <w:t>Баланс водопотребления и водоотведения подключаемого объекта, в том числе при пожаротушении.</w:t>
      </w:r>
    </w:p>
    <w:p w:rsidR="00C66770" w:rsidRDefault="00C66770" w:rsidP="004F73DF">
      <w:pPr>
        <w:rPr>
          <w:sz w:val="28"/>
          <w:szCs w:val="28"/>
        </w:rPr>
      </w:pPr>
    </w:p>
    <w:p w:rsidR="00C66770" w:rsidRPr="004F73DF" w:rsidRDefault="00D73F64" w:rsidP="004F73DF">
      <w:pPr>
        <w:rPr>
          <w:b/>
          <w:sz w:val="28"/>
          <w:szCs w:val="28"/>
        </w:rPr>
      </w:pPr>
      <w:r>
        <w:rPr>
          <w:sz w:val="28"/>
          <w:szCs w:val="28"/>
        </w:rPr>
        <w:t>При подаче документов иметь копию договора на вывоз мусора на период строительства.</w:t>
      </w:r>
    </w:p>
    <w:p w:rsidR="00786A1D" w:rsidRDefault="00786A1D">
      <w:pPr>
        <w:rPr>
          <w:b/>
          <w:sz w:val="28"/>
          <w:szCs w:val="28"/>
        </w:rPr>
      </w:pPr>
    </w:p>
    <w:p w:rsidR="009804B5" w:rsidRDefault="009804B5">
      <w:pPr>
        <w:rPr>
          <w:b/>
          <w:sz w:val="28"/>
          <w:szCs w:val="28"/>
        </w:rPr>
      </w:pPr>
    </w:p>
    <w:p w:rsidR="009804B5" w:rsidRDefault="009804B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Ответстве</w:t>
      </w:r>
      <w:r w:rsidRPr="009804B5">
        <w:rPr>
          <w:sz w:val="28"/>
          <w:szCs w:val="28"/>
        </w:rPr>
        <w:t>ный</w:t>
      </w:r>
      <w:proofErr w:type="spellEnd"/>
      <w:r w:rsidRPr="009804B5">
        <w:rPr>
          <w:sz w:val="28"/>
          <w:szCs w:val="28"/>
        </w:rPr>
        <w:t xml:space="preserve"> за приемку  обработку документов</w:t>
      </w:r>
      <w:r>
        <w:rPr>
          <w:sz w:val="28"/>
          <w:szCs w:val="28"/>
        </w:rPr>
        <w:t>:</w:t>
      </w:r>
    </w:p>
    <w:p w:rsidR="009804B5" w:rsidRPr="009804B5" w:rsidRDefault="009804B5">
      <w:pPr>
        <w:rPr>
          <w:sz w:val="24"/>
          <w:szCs w:val="24"/>
        </w:rPr>
      </w:pPr>
      <w:r>
        <w:rPr>
          <w:sz w:val="28"/>
          <w:szCs w:val="28"/>
        </w:rPr>
        <w:t>Специалист ПТО Егоренкова Ирина Владимировна</w:t>
      </w:r>
    </w:p>
    <w:sectPr w:rsidR="009804B5" w:rsidRPr="009804B5" w:rsidSect="005B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A1D"/>
    <w:rsid w:val="000F525D"/>
    <w:rsid w:val="00434325"/>
    <w:rsid w:val="004F73DF"/>
    <w:rsid w:val="005B1652"/>
    <w:rsid w:val="00786A1D"/>
    <w:rsid w:val="00851B16"/>
    <w:rsid w:val="009804B5"/>
    <w:rsid w:val="009E278E"/>
    <w:rsid w:val="00AC4429"/>
    <w:rsid w:val="00C557E6"/>
    <w:rsid w:val="00C66770"/>
    <w:rsid w:val="00D61781"/>
    <w:rsid w:val="00D7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2015-12-26T14:34:00Z</dcterms:created>
  <dcterms:modified xsi:type="dcterms:W3CDTF">2015-12-26T14:34:00Z</dcterms:modified>
</cp:coreProperties>
</file>